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45CEF" w:rsidRPr="000D3141" w:rsidRDefault="00245CEF" w:rsidP="00245CEF">
      <w:pPr>
        <w:ind w:left="5664" w:firstLine="708"/>
        <w:rPr>
          <w:b/>
          <w:szCs w:val="24"/>
          <w:u w:val="single"/>
        </w:rPr>
      </w:pPr>
      <w:r>
        <w:rPr>
          <w:b/>
          <w:szCs w:val="24"/>
          <w:u w:val="single"/>
        </w:rPr>
        <w:t>Препис извлечение</w:t>
      </w:r>
    </w:p>
    <w:p w:rsidR="00245CEF" w:rsidRDefault="00245CEF" w:rsidP="00245CEF">
      <w:pPr>
        <w:ind w:left="720"/>
        <w:jc w:val="center"/>
        <w:rPr>
          <w:b/>
          <w:szCs w:val="24"/>
        </w:rPr>
      </w:pPr>
    </w:p>
    <w:p w:rsidR="00245CEF" w:rsidRDefault="00245CEF" w:rsidP="00245CEF">
      <w:pPr>
        <w:ind w:left="720"/>
        <w:jc w:val="center"/>
        <w:rPr>
          <w:b/>
          <w:szCs w:val="24"/>
        </w:rPr>
      </w:pPr>
    </w:p>
    <w:p w:rsidR="00245CEF" w:rsidRPr="008C222B" w:rsidRDefault="00245CEF" w:rsidP="00245CEF">
      <w:pPr>
        <w:ind w:left="720"/>
        <w:jc w:val="center"/>
        <w:rPr>
          <w:b/>
          <w:szCs w:val="24"/>
        </w:rPr>
      </w:pPr>
      <w:r>
        <w:rPr>
          <w:b/>
          <w:szCs w:val="24"/>
        </w:rPr>
        <w:t>П</w:t>
      </w:r>
      <w:r w:rsidRPr="000D3141">
        <w:rPr>
          <w:b/>
          <w:szCs w:val="24"/>
        </w:rPr>
        <w:t xml:space="preserve">РОТОКОЛ № </w:t>
      </w:r>
      <w:r>
        <w:rPr>
          <w:b/>
          <w:szCs w:val="24"/>
        </w:rPr>
        <w:t>6</w:t>
      </w:r>
    </w:p>
    <w:p w:rsidR="00245CEF" w:rsidRDefault="00245CEF" w:rsidP="00245CEF">
      <w:pPr>
        <w:jc w:val="center"/>
        <w:rPr>
          <w:szCs w:val="24"/>
        </w:rPr>
      </w:pPr>
      <w:r>
        <w:rPr>
          <w:szCs w:val="24"/>
        </w:rPr>
        <w:t>от заседание на Сметната палата, проведено на 14.02.2024 г.</w:t>
      </w:r>
    </w:p>
    <w:p w:rsidR="00245CEF" w:rsidRDefault="00245CEF" w:rsidP="00245CEF">
      <w:pPr>
        <w:tabs>
          <w:tab w:val="num" w:pos="0"/>
        </w:tabs>
        <w:spacing w:after="0" w:line="240" w:lineRule="auto"/>
        <w:ind w:firstLine="708"/>
        <w:jc w:val="both"/>
        <w:rPr>
          <w:bCs/>
          <w:spacing w:val="-4"/>
          <w:szCs w:val="24"/>
        </w:rPr>
      </w:pPr>
      <w:r w:rsidRPr="00AB149A">
        <w:rPr>
          <w:bCs/>
          <w:spacing w:val="-4"/>
          <w:szCs w:val="24"/>
        </w:rPr>
        <w:t>На заседанието присъстваха: Димитър Главчев, председател на Сметната палата, Горица Грънчарова-</w:t>
      </w:r>
      <w:proofErr w:type="spellStart"/>
      <w:r w:rsidRPr="00AB149A">
        <w:rPr>
          <w:bCs/>
          <w:spacing w:val="-4"/>
          <w:szCs w:val="24"/>
        </w:rPr>
        <w:t>Кожарева</w:t>
      </w:r>
      <w:proofErr w:type="spellEnd"/>
      <w:r w:rsidRPr="00AB149A">
        <w:rPr>
          <w:bCs/>
          <w:spacing w:val="-4"/>
          <w:szCs w:val="24"/>
        </w:rPr>
        <w:t xml:space="preserve"> </w:t>
      </w:r>
      <w:r>
        <w:rPr>
          <w:bCs/>
          <w:spacing w:val="-4"/>
          <w:szCs w:val="24"/>
        </w:rPr>
        <w:t xml:space="preserve">и </w:t>
      </w:r>
      <w:r w:rsidRPr="00AB149A">
        <w:rPr>
          <w:bCs/>
          <w:spacing w:val="-4"/>
          <w:szCs w:val="24"/>
        </w:rPr>
        <w:t xml:space="preserve">Тошко Тодоров, </w:t>
      </w:r>
      <w:r>
        <w:rPr>
          <w:bCs/>
          <w:spacing w:val="-4"/>
          <w:szCs w:val="24"/>
        </w:rPr>
        <w:t>заместник-председатели</w:t>
      </w:r>
      <w:r w:rsidRPr="00AB149A">
        <w:rPr>
          <w:bCs/>
          <w:spacing w:val="-4"/>
          <w:szCs w:val="24"/>
        </w:rPr>
        <w:t xml:space="preserve"> на Сметната палата</w:t>
      </w:r>
      <w:r>
        <w:rPr>
          <w:bCs/>
          <w:spacing w:val="-4"/>
          <w:szCs w:val="24"/>
        </w:rPr>
        <w:t xml:space="preserve">, </w:t>
      </w:r>
      <w:r w:rsidRPr="00AB149A">
        <w:rPr>
          <w:bCs/>
          <w:spacing w:val="-4"/>
          <w:szCs w:val="24"/>
        </w:rPr>
        <w:t xml:space="preserve">проф. Георги Иванов </w:t>
      </w:r>
      <w:r>
        <w:rPr>
          <w:bCs/>
          <w:spacing w:val="-4"/>
          <w:szCs w:val="24"/>
        </w:rPr>
        <w:t xml:space="preserve">и </w:t>
      </w:r>
      <w:r w:rsidRPr="00AB149A">
        <w:rPr>
          <w:bCs/>
          <w:spacing w:val="-4"/>
          <w:szCs w:val="24"/>
        </w:rPr>
        <w:t>Емил Евлогиев, член</w:t>
      </w:r>
      <w:r>
        <w:rPr>
          <w:bCs/>
          <w:spacing w:val="-4"/>
          <w:szCs w:val="24"/>
        </w:rPr>
        <w:t>ове</w:t>
      </w:r>
      <w:r w:rsidRPr="00AB149A">
        <w:rPr>
          <w:bCs/>
          <w:spacing w:val="-4"/>
          <w:szCs w:val="24"/>
        </w:rPr>
        <w:t xml:space="preserve"> на Сметната палата.</w:t>
      </w:r>
    </w:p>
    <w:p w:rsidR="00245CEF" w:rsidRDefault="00245CEF" w:rsidP="00245CEF">
      <w:pPr>
        <w:tabs>
          <w:tab w:val="num" w:pos="0"/>
        </w:tabs>
        <w:spacing w:after="0" w:line="240" w:lineRule="auto"/>
        <w:ind w:firstLine="708"/>
        <w:jc w:val="both"/>
        <w:rPr>
          <w:bCs/>
          <w:spacing w:val="-4"/>
          <w:szCs w:val="24"/>
        </w:rPr>
      </w:pP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353"/>
        <w:gridCol w:w="3935"/>
      </w:tblGrid>
      <w:tr w:rsidR="00245CEF" w:rsidRPr="00980543" w:rsidTr="00687B06">
        <w:trPr>
          <w:trHeight w:val="752"/>
        </w:trPr>
        <w:tc>
          <w:tcPr>
            <w:tcW w:w="5353" w:type="dxa"/>
            <w:vAlign w:val="center"/>
          </w:tcPr>
          <w:p w:rsidR="00245CEF" w:rsidRPr="00980543" w:rsidRDefault="00245CEF" w:rsidP="00687B06">
            <w:pPr>
              <w:spacing w:after="0" w:line="240" w:lineRule="auto"/>
              <w:jc w:val="center"/>
              <w:rPr>
                <w:szCs w:val="24"/>
              </w:rPr>
            </w:pPr>
            <w:r w:rsidRPr="00980543">
              <w:rPr>
                <w:szCs w:val="24"/>
              </w:rPr>
              <w:t>Приети одитни доклади</w:t>
            </w:r>
          </w:p>
        </w:tc>
        <w:tc>
          <w:tcPr>
            <w:tcW w:w="3935" w:type="dxa"/>
            <w:vAlign w:val="center"/>
          </w:tcPr>
          <w:p w:rsidR="00245CEF" w:rsidRPr="00980543" w:rsidRDefault="00245CEF" w:rsidP="00687B06">
            <w:pPr>
              <w:spacing w:after="0" w:line="240" w:lineRule="auto"/>
              <w:jc w:val="center"/>
              <w:rPr>
                <w:szCs w:val="24"/>
              </w:rPr>
            </w:pPr>
            <w:r w:rsidRPr="00980543">
              <w:rPr>
                <w:szCs w:val="24"/>
              </w:rPr>
              <w:t>Мотиви при гласуване „против“</w:t>
            </w:r>
          </w:p>
        </w:tc>
      </w:tr>
      <w:tr w:rsidR="00245CEF" w:rsidTr="00687B06">
        <w:tc>
          <w:tcPr>
            <w:tcW w:w="5353" w:type="dxa"/>
            <w:vAlign w:val="center"/>
          </w:tcPr>
          <w:p w:rsidR="00245CEF" w:rsidRDefault="00245CEF" w:rsidP="00687B06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1</w:t>
            </w:r>
            <w:r w:rsidRPr="0081558A">
              <w:rPr>
                <w:b/>
                <w:szCs w:val="24"/>
              </w:rPr>
              <w:t>:</w:t>
            </w:r>
          </w:p>
          <w:p w:rsidR="00245CEF" w:rsidRPr="00245CEF" w:rsidRDefault="00245CEF" w:rsidP="00245CEF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245CEF">
              <w:rPr>
                <w:bCs/>
                <w:szCs w:val="24"/>
              </w:rPr>
              <w:t>Одитен доклад № 0200101223 за извършен одит за съответствие при управлението на публичните средства и дейности на Държавната агенция „Безопасност на движението по пътищата“ към Министерския съвет, за периода от 01.01.2022 г. до 30.06.2023 г.</w:t>
            </w:r>
          </w:p>
          <w:p w:rsidR="00245CEF" w:rsidRDefault="00245CEF" w:rsidP="00687B06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245CEF" w:rsidRPr="00C60E17" w:rsidRDefault="00245CEF" w:rsidP="00687B06">
            <w:pPr>
              <w:spacing w:after="0" w:line="240" w:lineRule="auto"/>
              <w:jc w:val="both"/>
            </w:pPr>
            <w:r>
              <w:t xml:space="preserve">Димитър Главчев, председател на СП – за </w:t>
            </w:r>
          </w:p>
          <w:p w:rsidR="00245CEF" w:rsidRDefault="00245CEF" w:rsidP="00687B06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</w:t>
            </w:r>
            <w:r>
              <w:rPr>
                <w:bCs/>
                <w:szCs w:val="24"/>
              </w:rPr>
              <w:t xml:space="preserve">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245CEF" w:rsidRDefault="00245CEF" w:rsidP="00687B06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245CEF" w:rsidRPr="006042AE" w:rsidRDefault="00245CEF" w:rsidP="00687B06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245CEF" w:rsidRPr="006042AE" w:rsidRDefault="00245CEF" w:rsidP="00687B06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245CEF" w:rsidRPr="0081558A" w:rsidRDefault="00245CEF" w:rsidP="00687B06">
            <w:pPr>
              <w:spacing w:after="0" w:line="240" w:lineRule="auto"/>
              <w:jc w:val="both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245CEF" w:rsidRDefault="00245CEF" w:rsidP="00687B06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</w:t>
            </w:r>
          </w:p>
        </w:tc>
      </w:tr>
      <w:tr w:rsidR="00245CEF" w:rsidTr="00687B06">
        <w:tc>
          <w:tcPr>
            <w:tcW w:w="5353" w:type="dxa"/>
            <w:vAlign w:val="center"/>
          </w:tcPr>
          <w:p w:rsidR="00245CEF" w:rsidRDefault="00245CEF" w:rsidP="00245CEF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2</w:t>
            </w:r>
            <w:r w:rsidRPr="0081558A">
              <w:rPr>
                <w:b/>
                <w:szCs w:val="24"/>
              </w:rPr>
              <w:t>:</w:t>
            </w:r>
          </w:p>
          <w:p w:rsidR="00245CEF" w:rsidRPr="00245CEF" w:rsidRDefault="00245CEF" w:rsidP="00245CEF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245CEF">
              <w:rPr>
                <w:bCs/>
                <w:spacing w:val="-4"/>
                <w:szCs w:val="24"/>
              </w:rPr>
              <w:t>Одитен доклад № 0200201323 за извършен одит за съответствие при управлението на публичните средства и дейности на Националната академия за театрално и филмово изкуство „Кръстьо Сарафов”, за периода от 01.01.2021 г. до 31.12.2022 г.</w:t>
            </w:r>
          </w:p>
          <w:p w:rsidR="00245CEF" w:rsidRDefault="00245CEF" w:rsidP="00245CEF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245CEF" w:rsidRPr="00C60E17" w:rsidRDefault="00245CEF" w:rsidP="00245CEF">
            <w:pPr>
              <w:spacing w:after="0" w:line="240" w:lineRule="auto"/>
              <w:jc w:val="both"/>
            </w:pPr>
            <w:r>
              <w:t xml:space="preserve">Димитър Главчев, председател на СП – за </w:t>
            </w:r>
          </w:p>
          <w:p w:rsidR="00245CEF" w:rsidRDefault="00245CEF" w:rsidP="00245CEF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</w:t>
            </w:r>
            <w:r>
              <w:rPr>
                <w:bCs/>
                <w:szCs w:val="24"/>
              </w:rPr>
              <w:t xml:space="preserve">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245CEF" w:rsidRDefault="00245CEF" w:rsidP="00245CEF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245CEF" w:rsidRPr="006042AE" w:rsidRDefault="00245CEF" w:rsidP="00245CEF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245CEF" w:rsidRPr="006042AE" w:rsidRDefault="00245CEF" w:rsidP="00245CEF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245CEF" w:rsidRPr="0081558A" w:rsidRDefault="00245CEF" w:rsidP="00245CEF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245CEF" w:rsidRDefault="00245CEF" w:rsidP="00687B06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</w:t>
            </w:r>
          </w:p>
        </w:tc>
      </w:tr>
      <w:tr w:rsidR="00245CEF" w:rsidTr="00687B06">
        <w:tc>
          <w:tcPr>
            <w:tcW w:w="5353" w:type="dxa"/>
            <w:vAlign w:val="center"/>
          </w:tcPr>
          <w:p w:rsidR="00245CEF" w:rsidRDefault="00245CEF" w:rsidP="00245CEF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lastRenderedPageBreak/>
              <w:t xml:space="preserve">По т. </w:t>
            </w:r>
            <w:r>
              <w:rPr>
                <w:b/>
                <w:szCs w:val="24"/>
              </w:rPr>
              <w:t>3</w:t>
            </w:r>
            <w:r w:rsidRPr="0081558A">
              <w:rPr>
                <w:b/>
                <w:szCs w:val="24"/>
              </w:rPr>
              <w:t>:</w:t>
            </w:r>
          </w:p>
          <w:p w:rsidR="00245CEF" w:rsidRPr="00245CEF" w:rsidRDefault="00245CEF" w:rsidP="00245CEF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245CEF">
              <w:rPr>
                <w:bCs/>
                <w:szCs w:val="24"/>
              </w:rPr>
              <w:t>Одитен доклад № 0500300723 за извършен на одит за съответствие при управлението на публичните средства и дейности на община Бобошево, за периода от 01.01.2021 г. до 31.12.2022 г.</w:t>
            </w:r>
          </w:p>
          <w:p w:rsidR="00245CEF" w:rsidRDefault="00245CEF" w:rsidP="00245CEF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245CEF" w:rsidRPr="00C60E17" w:rsidRDefault="00245CEF" w:rsidP="00245CEF">
            <w:pPr>
              <w:spacing w:after="0" w:line="240" w:lineRule="auto"/>
              <w:jc w:val="both"/>
            </w:pPr>
            <w:r>
              <w:t xml:space="preserve">Димитър Главчев, председател на СП – за </w:t>
            </w:r>
          </w:p>
          <w:p w:rsidR="00245CEF" w:rsidRDefault="00245CEF" w:rsidP="00245CEF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</w:t>
            </w:r>
            <w:r>
              <w:rPr>
                <w:bCs/>
                <w:szCs w:val="24"/>
              </w:rPr>
              <w:t xml:space="preserve">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245CEF" w:rsidRDefault="00245CEF" w:rsidP="00245CEF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245CEF" w:rsidRPr="006042AE" w:rsidRDefault="00245CEF" w:rsidP="00245CEF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245CEF" w:rsidRPr="006042AE" w:rsidRDefault="00245CEF" w:rsidP="00245CEF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245CEF" w:rsidRPr="0081558A" w:rsidRDefault="00245CEF" w:rsidP="00245CEF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245CEF" w:rsidRDefault="00245CEF" w:rsidP="00687B06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</w:t>
            </w:r>
          </w:p>
        </w:tc>
      </w:tr>
      <w:tr w:rsidR="00245CEF" w:rsidTr="00687B06">
        <w:tc>
          <w:tcPr>
            <w:tcW w:w="5353" w:type="dxa"/>
            <w:vAlign w:val="center"/>
          </w:tcPr>
          <w:p w:rsidR="00245CEF" w:rsidRDefault="00245CEF" w:rsidP="00245CEF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4</w:t>
            </w:r>
            <w:r w:rsidRPr="0081558A">
              <w:rPr>
                <w:b/>
                <w:szCs w:val="24"/>
              </w:rPr>
              <w:t>:</w:t>
            </w:r>
          </w:p>
          <w:p w:rsidR="00245CEF" w:rsidRPr="00CE57D4" w:rsidRDefault="00245CEF" w:rsidP="00245CEF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CE57D4">
              <w:rPr>
                <w:bCs/>
                <w:szCs w:val="24"/>
              </w:rPr>
              <w:t>Одитен доклад № 0500300223 за извършен одит за съответствие при управлението на публичните средства и дейности</w:t>
            </w:r>
            <w:bookmarkStart w:id="0" w:name="_GoBack"/>
            <w:bookmarkEnd w:id="0"/>
            <w:r w:rsidRPr="00CE57D4">
              <w:rPr>
                <w:bCs/>
                <w:szCs w:val="24"/>
              </w:rPr>
              <w:t xml:space="preserve"> на община Брацигово, за периода от 01.01.2021 г. до 31.12.2022 г.</w:t>
            </w:r>
          </w:p>
          <w:p w:rsidR="00245CEF" w:rsidRDefault="00245CEF" w:rsidP="00245CEF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245CEF" w:rsidRPr="00C60E17" w:rsidRDefault="00245CEF" w:rsidP="00245CEF">
            <w:pPr>
              <w:spacing w:after="0" w:line="240" w:lineRule="auto"/>
              <w:jc w:val="both"/>
            </w:pPr>
            <w:r>
              <w:t xml:space="preserve">Димитър Главчев, председател на СП – за </w:t>
            </w:r>
          </w:p>
          <w:p w:rsidR="00245CEF" w:rsidRDefault="00245CEF" w:rsidP="00245CEF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</w:t>
            </w:r>
            <w:r>
              <w:rPr>
                <w:bCs/>
                <w:szCs w:val="24"/>
              </w:rPr>
              <w:t xml:space="preserve">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245CEF" w:rsidRDefault="00245CEF" w:rsidP="00245CEF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245CEF" w:rsidRPr="006042AE" w:rsidRDefault="00245CEF" w:rsidP="00245CEF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245CEF" w:rsidRPr="006042AE" w:rsidRDefault="00245CEF" w:rsidP="00245CEF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245CEF" w:rsidRPr="0081558A" w:rsidRDefault="00245CEF" w:rsidP="00245CEF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245CEF" w:rsidRDefault="00245CEF" w:rsidP="00687B06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</w:t>
            </w:r>
          </w:p>
        </w:tc>
      </w:tr>
    </w:tbl>
    <w:p w:rsidR="009C6468" w:rsidRDefault="00FD197E"/>
    <w:p w:rsidR="00245CEF" w:rsidRDefault="00245CEF"/>
    <w:p w:rsidR="00245CEF" w:rsidRDefault="00245CEF" w:rsidP="00245CEF">
      <w:pPr>
        <w:spacing w:after="0" w:line="240" w:lineRule="auto"/>
        <w:rPr>
          <w:szCs w:val="24"/>
        </w:rPr>
      </w:pPr>
      <w:r>
        <w:rPr>
          <w:szCs w:val="24"/>
        </w:rPr>
        <w:t>Изготвил:</w:t>
      </w:r>
    </w:p>
    <w:p w:rsidR="00245CEF" w:rsidRDefault="00245CEF" w:rsidP="00245CEF">
      <w:pPr>
        <w:spacing w:after="0" w:line="240" w:lineRule="auto"/>
      </w:pPr>
      <w:r w:rsidRPr="00822D3A">
        <w:rPr>
          <w:szCs w:val="24"/>
        </w:rPr>
        <w:t xml:space="preserve">Гл. специалист-стенограф: Д. Никова </w:t>
      </w:r>
    </w:p>
    <w:p w:rsidR="00245CEF" w:rsidRDefault="00245CEF"/>
    <w:sectPr w:rsidR="00245CEF" w:rsidSect="00CE57D4">
      <w:footerReference w:type="default" r:id="rId6"/>
      <w:pgSz w:w="12240" w:h="15840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D197E" w:rsidRDefault="00FD197E" w:rsidP="00CE57D4">
      <w:pPr>
        <w:spacing w:after="0" w:line="240" w:lineRule="auto"/>
      </w:pPr>
      <w:r>
        <w:separator/>
      </w:r>
    </w:p>
  </w:endnote>
  <w:endnote w:type="continuationSeparator" w:id="0">
    <w:p w:rsidR="00FD197E" w:rsidRDefault="00FD197E" w:rsidP="00CE57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7308591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CE57D4" w:rsidRDefault="00CE57D4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CE57D4" w:rsidRDefault="00CE57D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D197E" w:rsidRDefault="00FD197E" w:rsidP="00CE57D4">
      <w:pPr>
        <w:spacing w:after="0" w:line="240" w:lineRule="auto"/>
      </w:pPr>
      <w:r>
        <w:separator/>
      </w:r>
    </w:p>
  </w:footnote>
  <w:footnote w:type="continuationSeparator" w:id="0">
    <w:p w:rsidR="00FD197E" w:rsidRDefault="00FD197E" w:rsidP="00CE57D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5CEF"/>
    <w:rsid w:val="000165B4"/>
    <w:rsid w:val="00054AA8"/>
    <w:rsid w:val="00245CEF"/>
    <w:rsid w:val="007F79EF"/>
    <w:rsid w:val="00CE57D4"/>
    <w:rsid w:val="00FD19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6F8829F-7BA4-4729-AA6E-EAF5872EDF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45CEF"/>
    <w:pPr>
      <w:spacing w:after="200" w:line="276" w:lineRule="auto"/>
    </w:pPr>
    <w:rPr>
      <w:rFonts w:ascii="Times New Roman" w:eastAsia="Times New Roman" w:hAnsi="Times New Roman" w:cs="Times New Roman"/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E57D4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E57D4"/>
    <w:rPr>
      <w:rFonts w:ascii="Times New Roman" w:eastAsia="Times New Roman" w:hAnsi="Times New Roman" w:cs="Times New Roman"/>
      <w:sz w:val="24"/>
      <w:lang w:val="bg-BG"/>
    </w:rPr>
  </w:style>
  <w:style w:type="paragraph" w:styleId="Footer">
    <w:name w:val="footer"/>
    <w:basedOn w:val="Normal"/>
    <w:link w:val="FooterChar"/>
    <w:uiPriority w:val="99"/>
    <w:unhideWhenUsed/>
    <w:rsid w:val="00CE57D4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E57D4"/>
    <w:rPr>
      <w:rFonts w:ascii="Times New Roman" w:eastAsia="Times New Roman" w:hAnsi="Times New Roman" w:cs="Times New Roman"/>
      <w:sz w:val="24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346</Words>
  <Characters>1974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Даниела Никова</dc:creator>
  <cp:keywords/>
  <dc:description/>
  <cp:lastModifiedBy>Даниела Никова</cp:lastModifiedBy>
  <cp:revision>3</cp:revision>
  <dcterms:created xsi:type="dcterms:W3CDTF">2024-02-14T12:22:00Z</dcterms:created>
  <dcterms:modified xsi:type="dcterms:W3CDTF">2024-02-20T08:58:00Z</dcterms:modified>
</cp:coreProperties>
</file>